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C93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Приложение </w:t>
      </w:r>
      <w:r w:rsidR="004C194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52212B">
        <w:rPr>
          <w:rFonts w:ascii="Times New Roman" w:hAnsi="Times New Roman" w:cs="Times New Roman"/>
          <w:color w:val="000000" w:themeColor="text1"/>
          <w:sz w:val="26"/>
          <w:szCs w:val="26"/>
        </w:rPr>
        <w:t>9</w:t>
      </w:r>
    </w:p>
    <w:p w:rsidR="0091517E" w:rsidRPr="002A73FB" w:rsidRDefault="0091517E" w:rsidP="00BB2205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 Администрации</w:t>
      </w:r>
    </w:p>
    <w:p w:rsidR="0091517E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91517E" w:rsidRPr="002A73FB" w:rsidRDefault="0091517E" w:rsidP="0091517E">
      <w:pPr>
        <w:pStyle w:val="ConsPlusNormal"/>
        <w:ind w:left="5664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от</w:t>
      </w:r>
      <w:r w:rsidR="00AC5D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bookmarkStart w:id="0" w:name="_GoBack"/>
      <w:bookmarkEnd w:id="0"/>
      <w:r w:rsidR="00AC5D51">
        <w:rPr>
          <w:rFonts w:ascii="Times New Roman" w:hAnsi="Times New Roman" w:cs="Times New Roman"/>
          <w:color w:val="000000" w:themeColor="text1"/>
          <w:sz w:val="26"/>
          <w:szCs w:val="26"/>
        </w:rPr>
        <w:t>29.03.2018 № 107</w:t>
      </w:r>
    </w:p>
    <w:p w:rsidR="0091517E" w:rsidRPr="002A73FB" w:rsidRDefault="0091517E" w:rsidP="0091517E">
      <w:pPr>
        <w:pStyle w:val="ConsPlusNormal"/>
        <w:ind w:left="11328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91517E">
      <w:pPr>
        <w:pStyle w:val="ConsPlusNormal"/>
        <w:ind w:left="5664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Приложение 3</w:t>
      </w:r>
      <w:r w:rsidR="0060130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 Постановлению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spellStart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и.о</w:t>
      </w:r>
      <w:proofErr w:type="spellEnd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. Главы Администрации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E56C93" w:rsidP="0091517E">
      <w:pPr>
        <w:pStyle w:val="ConsPlusNormal"/>
        <w:ind w:left="566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27 декабря 2008 г. </w:t>
      </w:r>
      <w:r w:rsidR="0091517E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№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2175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56C93" w:rsidRPr="002A73FB" w:rsidRDefault="00E56C93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P2203"/>
      <w:bookmarkEnd w:id="1"/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КВАЛИФИКАЦИОННЫЕ ТРЕБОВАНИЯ,</w:t>
      </w:r>
    </w:p>
    <w:p w:rsidR="00E56C93" w:rsidRPr="002A73FB" w:rsidRDefault="00E56C93" w:rsidP="00E56C9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НЕОБХОДИМЫЕ ДЛЯ ЗАМЕЩЕНИЯ ДОЛЖНОСТЕЙ МУНИЦИПАЛЬНОЙ СЛУЖБЫ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УПРАВЛЕНИИ </w:t>
      </w:r>
      <w:r w:rsidR="008F0A20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АДМИНИСТРАТИВНОЙ ПРАКТИКИ</w:t>
      </w:r>
      <w:r w:rsidR="0084759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ГОРОДА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НОРИЛЬСКА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90464" w:rsidRPr="002A73FB" w:rsidRDefault="00090464" w:rsidP="00E56C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Условные обозначения: </w:t>
      </w:r>
    </w:p>
    <w:p w:rsidR="00E56C93" w:rsidRPr="002A73FB" w:rsidRDefault="00E56C93" w:rsidP="00E56C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8F0A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АП </w:t>
      </w:r>
      <w:r w:rsidR="00C371F0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Управление </w:t>
      </w:r>
      <w:r w:rsidR="008F0A2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административной практики </w:t>
      </w:r>
      <w:r w:rsidR="00090464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Администрации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города Норильска</w:t>
      </w:r>
    </w:p>
    <w:p w:rsidR="00E56C93" w:rsidRPr="002A73FB" w:rsidRDefault="00090464" w:rsidP="00E56C93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МС </w:t>
      </w:r>
      <w:r w:rsidR="00C371F0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– </w:t>
      </w:r>
      <w:r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муниципальная </w:t>
      </w:r>
      <w:r w:rsidR="00E56C93" w:rsidRPr="002A73FB">
        <w:rPr>
          <w:rFonts w:ascii="Times New Roman" w:hAnsi="Times New Roman" w:cs="Times New Roman"/>
          <w:color w:val="000000" w:themeColor="text1"/>
          <w:sz w:val="26"/>
          <w:szCs w:val="26"/>
        </w:rPr>
        <w:t>служба</w:t>
      </w:r>
    </w:p>
    <w:p w:rsidR="00E56C93" w:rsidRPr="002A73FB" w:rsidRDefault="00E56C93" w:rsidP="00E56C9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9"/>
        <w:gridCol w:w="2643"/>
        <w:gridCol w:w="2268"/>
        <w:gridCol w:w="2744"/>
      </w:tblGrid>
      <w:tr w:rsidR="002A73FB" w:rsidRPr="002A73FB" w:rsidTr="00D77148">
        <w:tc>
          <w:tcPr>
            <w:tcW w:w="9924" w:type="dxa"/>
            <w:gridSpan w:val="4"/>
          </w:tcPr>
          <w:p w:rsidR="00E56C93" w:rsidRPr="002A73FB" w:rsidRDefault="00E56C93" w:rsidP="008F0A2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направления деятельности </w:t>
            </w:r>
            <w:r w:rsidR="006D3C57"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</w:t>
            </w:r>
            <w:r w:rsidR="008F0A2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АП</w:t>
            </w:r>
          </w:p>
        </w:tc>
      </w:tr>
      <w:tr w:rsidR="002A73FB" w:rsidRPr="002A73FB" w:rsidTr="00D77148">
        <w:tc>
          <w:tcPr>
            <w:tcW w:w="2269" w:type="dxa"/>
          </w:tcPr>
          <w:p w:rsidR="00E56C93" w:rsidRPr="0065386F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категории должности МС</w:t>
            </w:r>
          </w:p>
        </w:tc>
        <w:tc>
          <w:tcPr>
            <w:tcW w:w="2643" w:type="dxa"/>
          </w:tcPr>
          <w:p w:rsidR="00E56C93" w:rsidRPr="0065386F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высшему профессиональному образованию по соответствующим специальностям, направлениям подготовки</w:t>
            </w:r>
          </w:p>
        </w:tc>
        <w:tc>
          <w:tcPr>
            <w:tcW w:w="2268" w:type="dxa"/>
          </w:tcPr>
          <w:p w:rsidR="00E56C93" w:rsidRPr="0065386F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уровню знаний</w:t>
            </w:r>
          </w:p>
        </w:tc>
        <w:tc>
          <w:tcPr>
            <w:tcW w:w="2744" w:type="dxa"/>
          </w:tcPr>
          <w:p w:rsidR="00E56C93" w:rsidRPr="0065386F" w:rsidRDefault="00E56C93" w:rsidP="00951E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Требования к умениям</w:t>
            </w:r>
          </w:p>
        </w:tc>
      </w:tr>
      <w:tr w:rsidR="002A73FB" w:rsidRPr="002A73FB" w:rsidTr="00D77148">
        <w:tc>
          <w:tcPr>
            <w:tcW w:w="9924" w:type="dxa"/>
            <w:gridSpan w:val="4"/>
          </w:tcPr>
          <w:p w:rsidR="00E56C93" w:rsidRPr="0065386F" w:rsidRDefault="00B917AA" w:rsidP="008F0A2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Управление административной практики</w:t>
            </w:r>
          </w:p>
        </w:tc>
      </w:tr>
      <w:tr w:rsidR="002A73FB" w:rsidRPr="002A73FB" w:rsidTr="00D77148">
        <w:tblPrEx>
          <w:tblBorders>
            <w:insideH w:val="nil"/>
          </w:tblBorders>
        </w:tblPrEx>
        <w:tc>
          <w:tcPr>
            <w:tcW w:w="2269" w:type="dxa"/>
          </w:tcPr>
          <w:p w:rsidR="00E56C93" w:rsidRPr="0065386F" w:rsidRDefault="00E56C93" w:rsidP="00951E9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Руководители</w:t>
            </w:r>
          </w:p>
        </w:tc>
        <w:tc>
          <w:tcPr>
            <w:tcW w:w="2643" w:type="dxa"/>
          </w:tcPr>
          <w:p w:rsidR="001D5A67" w:rsidRPr="0065386F" w:rsidRDefault="001D5A67" w:rsidP="001D5A67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65386F">
              <w:rPr>
                <w:color w:val="000000" w:themeColor="text1"/>
                <w:szCs w:val="26"/>
              </w:rPr>
              <w:t>- «Менеджмент» (по специальностям «Государственное и муниципальное управление», «Экономика и управление на предприятии (по отраслям)», «Менеджмент организации»,</w:t>
            </w:r>
            <w:r w:rsidRPr="0065386F">
              <w:rPr>
                <w:szCs w:val="26"/>
              </w:rPr>
              <w:t xml:space="preserve"> </w:t>
            </w:r>
            <w:r w:rsidR="00A757D8">
              <w:rPr>
                <w:szCs w:val="26"/>
              </w:rPr>
              <w:t>«</w:t>
            </w:r>
            <w:r w:rsidRPr="0065386F">
              <w:rPr>
                <w:szCs w:val="26"/>
              </w:rPr>
              <w:t>Управление персоналом</w:t>
            </w:r>
            <w:r w:rsidR="00DE2921">
              <w:rPr>
                <w:szCs w:val="26"/>
              </w:rPr>
              <w:t>»</w:t>
            </w:r>
            <w:r w:rsidRPr="0065386F">
              <w:rPr>
                <w:color w:val="000000" w:themeColor="text1"/>
                <w:szCs w:val="26"/>
              </w:rPr>
              <w:t>);</w:t>
            </w:r>
          </w:p>
          <w:p w:rsidR="000E2EB6" w:rsidRPr="0065386F" w:rsidRDefault="000E2EB6" w:rsidP="000E2E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- «Государственное и 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муниципальное управление»;</w:t>
            </w:r>
          </w:p>
          <w:p w:rsidR="000E2EB6" w:rsidRPr="0065386F" w:rsidRDefault="000E2EB6" w:rsidP="000E2E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- «Экономика и управление (по отраслям)</w:t>
            </w:r>
            <w:r w:rsidR="00DE292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56C93" w:rsidRPr="0065386F" w:rsidRDefault="00E46725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«</w:t>
            </w:r>
            <w:r w:rsidR="00E56C93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Документоведение</w:t>
            </w:r>
            <w:r w:rsidR="004C5D49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архивоведение</w:t>
            </w: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E56C93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(по специальности </w:t>
            </w:r>
            <w:r w:rsidR="006E79BD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</w:t>
            </w:r>
            <w:r w:rsidR="00E56C93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Документоведение и документ</w:t>
            </w:r>
            <w:r w:rsidR="006E79BD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ационное обеспечение управления»</w:t>
            </w:r>
            <w:r w:rsidR="00E56C93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);</w:t>
            </w:r>
          </w:p>
          <w:p w:rsidR="00E56C93" w:rsidRPr="0065386F" w:rsidRDefault="00474EFC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- «Юриспруденция</w:t>
            </w: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 (по специальностям «Юриспруденция», «</w:t>
            </w:r>
            <w:r w:rsidR="00E56C93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Правоохранительная деятельность</w:t>
            </w: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E56C93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="00B033B3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E2EB6" w:rsidRPr="0065386F" w:rsidRDefault="007F404A" w:rsidP="000E2E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E2EB6" w:rsidRPr="0065386F">
              <w:rPr>
                <w:rFonts w:ascii="Times New Roman" w:hAnsi="Times New Roman" w:cs="Times New Roman"/>
                <w:sz w:val="26"/>
                <w:szCs w:val="26"/>
              </w:rPr>
              <w:t>«Правоохранительная деятельность»;</w:t>
            </w:r>
          </w:p>
          <w:p w:rsidR="001D5A67" w:rsidRPr="0065386F" w:rsidRDefault="005F6C69" w:rsidP="001D5A6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DE292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1D5A67" w:rsidRPr="0065386F">
              <w:rPr>
                <w:rFonts w:ascii="Times New Roman" w:hAnsi="Times New Roman" w:cs="Times New Roman"/>
                <w:sz w:val="26"/>
                <w:szCs w:val="26"/>
              </w:rPr>
              <w:t>Социально-культурная деятельность</w:t>
            </w:r>
            <w:r w:rsidR="00DE292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D5A67"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 (по специальности </w:t>
            </w:r>
            <w:r w:rsidR="00DE2921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1D5A67" w:rsidRPr="0065386F">
              <w:rPr>
                <w:rFonts w:ascii="Times New Roman" w:hAnsi="Times New Roman" w:cs="Times New Roman"/>
                <w:sz w:val="26"/>
                <w:szCs w:val="26"/>
              </w:rPr>
              <w:t>Социально-культурная деятельность</w:t>
            </w:r>
            <w:r w:rsidR="00DE2921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1D5A67" w:rsidRPr="0065386F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1D5A67" w:rsidRPr="0065386F" w:rsidRDefault="005E643E" w:rsidP="001D5A6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«Экономика» (по специальностям </w:t>
            </w:r>
            <w:r w:rsidR="007D1113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Экономическая теория</w:t>
            </w:r>
            <w:r w:rsidR="007D1113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Мировая экономика</w:t>
            </w:r>
            <w:r w:rsidR="007D1113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  <w:r w:rsidR="007D1113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Экономика труда</w:t>
            </w:r>
            <w:r w:rsidR="007D1113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Финансы и кредит</w:t>
            </w:r>
            <w:r w:rsidR="007D1113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Налоги и налогообложение</w:t>
            </w:r>
            <w:r w:rsidR="007D1113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Бухгалтерский учет, анализ и аудит</w:t>
            </w:r>
            <w:r w:rsidR="002F38B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E56C93" w:rsidRPr="0065386F" w:rsidRDefault="00E56C93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56C93" w:rsidRPr="0065386F" w:rsidRDefault="00E56C93" w:rsidP="008F0A2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знание </w:t>
            </w:r>
            <w:hyperlink r:id="rId5" w:history="1">
              <w:r w:rsidRPr="0065386F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</w:t>
            </w: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направление деятельности У</w:t>
            </w:r>
            <w:r w:rsidR="008F0A20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АП</w:t>
            </w: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6" w:history="1">
              <w:r w:rsidRPr="0065386F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7" w:history="1">
              <w:r w:rsidRPr="0065386F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744" w:type="dxa"/>
          </w:tcPr>
          <w:p w:rsidR="00E56C93" w:rsidRPr="0065386F" w:rsidRDefault="00E56C93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руководящей работы; оперативного принятия и реализации управленческих решений; взаимодействия с другими ведомствами, органами власти и управления; нормотворческой деятельности; планирования работы; контроля, анализа и прогнозирования </w:t>
            </w: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последствий принимаемых решений; стимулирования достижения результатов; требовательности; ведения деловых переговоров; публичного выступления; владения конструктивной критикой; учета мнения коллег и подчиненных; подбора и расстановки кадров; пользования современной оргтехникой; систематического повышения профессиональных знаний; редактирования документации на высоком стилистическом уровне; своевременного выявления и разрешения проблемных ситуаций, приводящих к конфликту интересов;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090464" w:rsidRPr="0065386F" w:rsidRDefault="00090464" w:rsidP="00951E9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D77148" w:rsidRPr="002A73FB" w:rsidTr="00487BBE">
        <w:tblPrEx>
          <w:tblBorders>
            <w:insideH w:val="nil"/>
          </w:tblBorders>
        </w:tblPrEx>
        <w:tc>
          <w:tcPr>
            <w:tcW w:w="99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7148" w:rsidRPr="0065386F" w:rsidRDefault="00D77148" w:rsidP="00D7714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Работа с общественными объединениями и некоммерческими организациями</w:t>
            </w:r>
          </w:p>
        </w:tc>
      </w:tr>
      <w:tr w:rsidR="00D77148" w:rsidRPr="00B220C6" w:rsidTr="00D77148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D77148" w:rsidRPr="0065386F" w:rsidRDefault="00D77148" w:rsidP="00951E9A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755DE7" w:rsidRPr="0065386F" w:rsidRDefault="00755DE7" w:rsidP="00755DE7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65386F">
              <w:rPr>
                <w:color w:val="000000" w:themeColor="text1"/>
                <w:szCs w:val="26"/>
              </w:rPr>
              <w:t>- «Менеджмент» (по специальностям «Государственное и муниципальное управление», «Экономика и управление на предприятии (по отраслям)», «Менеджмент организации»,</w:t>
            </w:r>
            <w:r w:rsidRPr="0065386F">
              <w:rPr>
                <w:szCs w:val="26"/>
              </w:rPr>
              <w:t xml:space="preserve"> </w:t>
            </w:r>
            <w:r w:rsidR="00A757D8">
              <w:rPr>
                <w:szCs w:val="26"/>
              </w:rPr>
              <w:t>«</w:t>
            </w:r>
            <w:r w:rsidRPr="0065386F">
              <w:rPr>
                <w:szCs w:val="26"/>
              </w:rPr>
              <w:t>Управление персоналом</w:t>
            </w:r>
            <w:r w:rsidR="00B03164">
              <w:rPr>
                <w:szCs w:val="26"/>
              </w:rPr>
              <w:t>»</w:t>
            </w:r>
            <w:r w:rsidRPr="0065386F">
              <w:rPr>
                <w:color w:val="000000" w:themeColor="text1"/>
                <w:szCs w:val="26"/>
              </w:rPr>
              <w:t>);</w:t>
            </w:r>
          </w:p>
          <w:p w:rsidR="000E2EB6" w:rsidRPr="0065386F" w:rsidRDefault="000E2EB6" w:rsidP="000E2E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- «Государственное и муниципальное управление»;</w:t>
            </w:r>
          </w:p>
          <w:p w:rsidR="000E2EB6" w:rsidRPr="0065386F" w:rsidRDefault="000E2EB6" w:rsidP="000E2E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- «Экономика и управление (по отраслям)</w:t>
            </w:r>
            <w:r w:rsidR="00A757D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D77148" w:rsidRPr="0065386F" w:rsidRDefault="00755DE7" w:rsidP="00D7714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77148" w:rsidRPr="0065386F">
              <w:rPr>
                <w:rFonts w:ascii="Times New Roman" w:hAnsi="Times New Roman" w:cs="Times New Roman"/>
                <w:sz w:val="26"/>
                <w:szCs w:val="26"/>
              </w:rPr>
              <w:t>Социально-культурная деятельность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 (по специальности «</w:t>
            </w:r>
            <w:r w:rsidR="00D77148" w:rsidRPr="0065386F">
              <w:rPr>
                <w:rFonts w:ascii="Times New Roman" w:hAnsi="Times New Roman" w:cs="Times New Roman"/>
                <w:sz w:val="26"/>
                <w:szCs w:val="26"/>
              </w:rPr>
              <w:t>Социально-культурная деятельность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77148" w:rsidRPr="0065386F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0E2EB6" w:rsidRPr="0065386F" w:rsidRDefault="00755DE7" w:rsidP="009A6FD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- «Юриспруденция</w:t>
            </w: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(по </w:t>
            </w:r>
            <w:r w:rsidR="009A6FD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специальности «Юриспруденция»);</w:t>
            </w:r>
          </w:p>
          <w:p w:rsidR="00D77148" w:rsidRPr="0065386F" w:rsidRDefault="00755DE7" w:rsidP="00D7714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77148" w:rsidRPr="0065386F">
              <w:rPr>
                <w:rFonts w:ascii="Times New Roman" w:hAnsi="Times New Roman" w:cs="Times New Roman"/>
                <w:sz w:val="26"/>
                <w:szCs w:val="26"/>
              </w:rPr>
              <w:t>Журналистика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77148"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D77148" w:rsidRDefault="004E6728" w:rsidP="00D7714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D77148" w:rsidRPr="0065386F">
              <w:rPr>
                <w:rFonts w:ascii="Times New Roman" w:hAnsi="Times New Roman" w:cs="Times New Roman"/>
                <w:sz w:val="26"/>
                <w:szCs w:val="26"/>
              </w:rPr>
              <w:t>Педагогика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D77148"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</w:t>
            </w:r>
            <w:r w:rsidR="00260DA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260DAB" w:rsidRDefault="00260DAB" w:rsidP="00260D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«Экономика» (по специальностям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Экономическая теория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Мировая экономика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Национальная экономика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Экономика труда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Финансы и кредит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Налоги и налогообложение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03164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Бухгалтерский учет, анализ и аудит</w:t>
            </w:r>
            <w:r w:rsidR="002F38B8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260DAB" w:rsidRPr="0065386F" w:rsidRDefault="00260DAB" w:rsidP="00D7714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0F04DB" w:rsidRDefault="000F04DB" w:rsidP="000F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знание </w:t>
            </w:r>
            <w:hyperlink r:id="rId8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Конституции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регулирующих вопросы деятельности УАП; основ управления и организации труда и делопроизводства; процесса прохождения МС; правил делового этикета; </w:t>
            </w:r>
            <w:hyperlink r:id="rId9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Устава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образования город Норильск; </w:t>
            </w:r>
            <w:hyperlink r:id="rId10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Регламента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Норильска; порядка работы со служебной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информацией и информацией, содержащей сведения, составляющие охраняемую законом </w:t>
            </w:r>
            <w:hyperlink r:id="rId11" w:history="1">
              <w:r>
                <w:rPr>
                  <w:rFonts w:ascii="Times New Roman" w:hAnsi="Times New Roman" w:cs="Times New Roman"/>
                  <w:color w:val="0000FF"/>
                  <w:sz w:val="26"/>
                  <w:szCs w:val="26"/>
                </w:rPr>
                <w:t>тайну</w:t>
              </w:r>
            </w:hyperlink>
            <w:r>
              <w:rPr>
                <w:rFonts w:ascii="Times New Roman" w:hAnsi="Times New Roman" w:cs="Times New Roman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  <w:p w:rsidR="00D77148" w:rsidRPr="0065386F" w:rsidRDefault="00D77148" w:rsidP="002511C4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</w:tcPr>
          <w:p w:rsidR="00D77148" w:rsidRPr="0065386F" w:rsidRDefault="00D77148" w:rsidP="008F0A2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работы в сфере деятельности </w:t>
            </w:r>
            <w:r w:rsidR="008F0A20" w:rsidRPr="0065386F">
              <w:rPr>
                <w:rFonts w:ascii="Times New Roman" w:hAnsi="Times New Roman" w:cs="Times New Roman"/>
                <w:sz w:val="26"/>
                <w:szCs w:val="26"/>
              </w:rPr>
              <w:t>УАП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; обеспечение выполнения поставленных руководством задач; осуществления подготовки и экспертизы проектов нормативных правовых актов; эффективного планирования служебного времени; анализа и прогнозирования в порученной сфере деятельности </w:t>
            </w:r>
            <w:r w:rsidR="008F0A20" w:rsidRPr="0065386F">
              <w:rPr>
                <w:rFonts w:ascii="Times New Roman" w:hAnsi="Times New Roman" w:cs="Times New Roman"/>
                <w:sz w:val="26"/>
                <w:szCs w:val="26"/>
              </w:rPr>
              <w:t>УАП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; использования опыта и мнения коллег; пользования современной оргтехникой; подготовки деловой корреспонденции и иных документов, связанных с направлением деятельности </w:t>
            </w:r>
            <w:r w:rsidR="008F0A20" w:rsidRPr="0065386F">
              <w:rPr>
                <w:rFonts w:ascii="Times New Roman" w:hAnsi="Times New Roman" w:cs="Times New Roman"/>
                <w:sz w:val="26"/>
                <w:szCs w:val="26"/>
              </w:rPr>
              <w:t>УАП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; решения задач и выполнения функций по организационному, информационному, документационному, финансово-экономическому обеспечению направлений деятельности </w:t>
            </w:r>
            <w:r w:rsidR="008F0A20" w:rsidRPr="0065386F">
              <w:rPr>
                <w:rFonts w:ascii="Times New Roman" w:hAnsi="Times New Roman" w:cs="Times New Roman"/>
                <w:sz w:val="26"/>
                <w:szCs w:val="26"/>
              </w:rPr>
              <w:t>УАП;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 в области информационных технологий и государственного языка Российской Федерации (в соответствии с 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должностной инструкцией)</w:t>
            </w:r>
          </w:p>
        </w:tc>
      </w:tr>
      <w:tr w:rsidR="00D77148" w:rsidRPr="00B220C6" w:rsidTr="0047694C">
        <w:tblPrEx>
          <w:tblBorders>
            <w:insideH w:val="nil"/>
          </w:tblBorders>
        </w:tblPrEx>
        <w:tc>
          <w:tcPr>
            <w:tcW w:w="99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77148" w:rsidRPr="0065386F" w:rsidRDefault="00541E8B" w:rsidP="00541E8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Обеспечение внешнего</w:t>
            </w:r>
            <w:r w:rsidR="00D77148"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взаимодействи</w:t>
            </w:r>
            <w:r w:rsidRPr="0065386F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я</w:t>
            </w:r>
          </w:p>
        </w:tc>
      </w:tr>
      <w:tr w:rsidR="003B0FBF" w:rsidRPr="00B220C6" w:rsidTr="00D77148">
        <w:tblPrEx>
          <w:tblBorders>
            <w:insideH w:val="nil"/>
          </w:tblBorders>
        </w:tblPrEx>
        <w:tc>
          <w:tcPr>
            <w:tcW w:w="2269" w:type="dxa"/>
            <w:tcBorders>
              <w:top w:val="single" w:sz="4" w:space="0" w:color="auto"/>
              <w:bottom w:val="single" w:sz="4" w:space="0" w:color="auto"/>
            </w:tcBorders>
          </w:tcPr>
          <w:p w:rsidR="003B0FBF" w:rsidRPr="0065386F" w:rsidRDefault="003B0FBF" w:rsidP="003B0F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Специалисты</w:t>
            </w:r>
          </w:p>
        </w:tc>
        <w:tc>
          <w:tcPr>
            <w:tcW w:w="2643" w:type="dxa"/>
            <w:tcBorders>
              <w:top w:val="single" w:sz="4" w:space="0" w:color="auto"/>
              <w:bottom w:val="single" w:sz="4" w:space="0" w:color="auto"/>
            </w:tcBorders>
          </w:tcPr>
          <w:p w:rsidR="00755DE7" w:rsidRPr="0065386F" w:rsidRDefault="00755DE7" w:rsidP="00755DE7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65386F">
              <w:rPr>
                <w:color w:val="000000" w:themeColor="text1"/>
                <w:szCs w:val="26"/>
              </w:rPr>
              <w:t>- «Менеджмент» (по специальностям «Государственное и муниципальное управление», «Экономика и управление на предприятии (по отраслям)», «Менеджмент организации»,</w:t>
            </w:r>
            <w:r w:rsidRPr="0065386F">
              <w:rPr>
                <w:szCs w:val="26"/>
              </w:rPr>
              <w:t xml:space="preserve"> </w:t>
            </w:r>
            <w:r w:rsidR="00264E51">
              <w:rPr>
                <w:szCs w:val="26"/>
              </w:rPr>
              <w:t>«</w:t>
            </w:r>
            <w:r w:rsidRPr="0065386F">
              <w:rPr>
                <w:szCs w:val="26"/>
              </w:rPr>
              <w:t>Управление персоналом</w:t>
            </w:r>
            <w:r w:rsidR="00400556">
              <w:rPr>
                <w:szCs w:val="26"/>
              </w:rPr>
              <w:t>»</w:t>
            </w:r>
            <w:r w:rsidRPr="0065386F">
              <w:rPr>
                <w:color w:val="000000" w:themeColor="text1"/>
                <w:szCs w:val="26"/>
              </w:rPr>
              <w:t>);</w:t>
            </w:r>
          </w:p>
          <w:p w:rsidR="000E2EB6" w:rsidRPr="0065386F" w:rsidRDefault="000E2EB6" w:rsidP="000E2E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- «Государственное и муниципальное управление»;</w:t>
            </w:r>
          </w:p>
          <w:p w:rsidR="000E2EB6" w:rsidRPr="0065386F" w:rsidRDefault="000E2EB6" w:rsidP="000E2E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- «Экономика и управление (по отраслям)</w:t>
            </w:r>
            <w:r w:rsidR="00CC0B9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55DE7" w:rsidRPr="0065386F" w:rsidRDefault="000E2EB6" w:rsidP="000E2EB6">
            <w:pPr>
              <w:pStyle w:val="a3"/>
              <w:ind w:firstLine="0"/>
              <w:jc w:val="left"/>
              <w:rPr>
                <w:color w:val="000000" w:themeColor="text1"/>
                <w:szCs w:val="26"/>
              </w:rPr>
            </w:pPr>
            <w:r w:rsidRPr="0065386F">
              <w:rPr>
                <w:szCs w:val="26"/>
              </w:rPr>
              <w:t>-</w:t>
            </w:r>
            <w:r w:rsidR="00755DE7" w:rsidRPr="0065386F">
              <w:rPr>
                <w:color w:val="000000" w:themeColor="text1"/>
                <w:szCs w:val="26"/>
              </w:rPr>
              <w:t xml:space="preserve"> «Документоведение и архивоведение» (по специальности «Документоведение и документационное обеспечение управления»);</w:t>
            </w:r>
          </w:p>
          <w:p w:rsidR="003B0FBF" w:rsidRPr="0065386F" w:rsidRDefault="00400556" w:rsidP="003B0F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«</w:t>
            </w:r>
            <w:r w:rsidR="003B0FBF" w:rsidRPr="0065386F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 (по специальностям «</w:t>
            </w:r>
            <w:r w:rsidR="003B0FBF" w:rsidRPr="0065386F">
              <w:rPr>
                <w:rFonts w:ascii="Times New Roman" w:hAnsi="Times New Roman" w:cs="Times New Roman"/>
                <w:sz w:val="26"/>
                <w:szCs w:val="26"/>
              </w:rPr>
              <w:t>Юриспруденция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», «</w:t>
            </w:r>
            <w:r w:rsidR="003B0FBF" w:rsidRPr="0065386F">
              <w:rPr>
                <w:rFonts w:ascii="Times New Roman" w:hAnsi="Times New Roman" w:cs="Times New Roman"/>
                <w:sz w:val="26"/>
                <w:szCs w:val="26"/>
              </w:rPr>
              <w:t>Правоохранительная деятельность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3B0FBF" w:rsidRPr="0065386F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:rsidR="000E2EB6" w:rsidRPr="0065386F" w:rsidRDefault="000E2EB6" w:rsidP="000E2EB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- «Правоохранительная деятельность»;</w:t>
            </w:r>
          </w:p>
          <w:p w:rsidR="00755DE7" w:rsidRPr="0065386F" w:rsidRDefault="003B0FBF" w:rsidP="00755DE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0055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755DE7" w:rsidRPr="0065386F">
              <w:rPr>
                <w:rFonts w:ascii="Times New Roman" w:hAnsi="Times New Roman" w:cs="Times New Roman"/>
                <w:sz w:val="26"/>
                <w:szCs w:val="26"/>
              </w:rPr>
              <w:t>Журналистика</w:t>
            </w:r>
            <w:r w:rsidR="0040055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755DE7"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3B0FBF" w:rsidRPr="0065386F" w:rsidRDefault="003B0FBF" w:rsidP="003B0FB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0055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>Психология</w:t>
            </w:r>
            <w:r w:rsidR="0040055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 (все специальности);</w:t>
            </w:r>
          </w:p>
          <w:p w:rsidR="003B0FBF" w:rsidRPr="0065386F" w:rsidRDefault="003B0FBF" w:rsidP="009E374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400556">
              <w:rPr>
                <w:rFonts w:ascii="Times New Roman" w:hAnsi="Times New Roman" w:cs="Times New Roman"/>
                <w:sz w:val="26"/>
                <w:szCs w:val="26"/>
              </w:rPr>
              <w:t>«Информационные системы»</w:t>
            </w:r>
            <w:r w:rsidR="009E3742">
              <w:rPr>
                <w:rFonts w:ascii="Times New Roman" w:hAnsi="Times New Roman" w:cs="Times New Roman"/>
                <w:sz w:val="26"/>
                <w:szCs w:val="26"/>
              </w:rPr>
              <w:t xml:space="preserve">; в отношении специалистов – ответственных </w:t>
            </w:r>
            <w:proofErr w:type="gramStart"/>
            <w:r w:rsidR="009E3742">
              <w:rPr>
                <w:rFonts w:ascii="Times New Roman" w:hAnsi="Times New Roman" w:cs="Times New Roman"/>
                <w:sz w:val="26"/>
                <w:szCs w:val="26"/>
              </w:rPr>
              <w:t>секретарей  административной</w:t>
            </w:r>
            <w:proofErr w:type="gramEnd"/>
            <w:r w:rsidR="009E3742">
              <w:rPr>
                <w:rFonts w:ascii="Times New Roman" w:hAnsi="Times New Roman" w:cs="Times New Roman"/>
                <w:sz w:val="26"/>
                <w:szCs w:val="26"/>
              </w:rPr>
              <w:t xml:space="preserve"> комиссии – «Юриспруденция» (все специальности)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3B0FBF" w:rsidRPr="0065386F" w:rsidRDefault="002511C4" w:rsidP="00FC4E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знание </w:t>
            </w:r>
            <w:hyperlink r:id="rId12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Конституции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нормативных правовых актов Губернатора Красноярского края, Правительства Красноярского края, иных нормативных правовых актов, 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регулирующих дан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ное направление деятельности УАП</w:t>
            </w:r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; основ управления и организации труда и делопроизводства; процесса прохождения МС; правил делового этикета; </w:t>
            </w:r>
            <w:hyperlink r:id="rId13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Регламента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Администрации города Норильска; порядка работы со служебной информацией и информацией, содержащей сведения, составляющие охраняемую законом </w:t>
            </w:r>
            <w:hyperlink r:id="rId14" w:history="1">
              <w:r w:rsidRPr="002A73FB">
                <w:rPr>
                  <w:rFonts w:ascii="Times New Roman" w:hAnsi="Times New Roman" w:cs="Times New Roman"/>
                  <w:color w:val="000000" w:themeColor="text1"/>
                  <w:sz w:val="26"/>
                  <w:szCs w:val="26"/>
                </w:rPr>
                <w:t>тайну</w:t>
              </w:r>
            </w:hyperlink>
            <w:r w:rsidRPr="002A73F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 правил охраны труда и пожарной безопасности;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  <w:tc>
          <w:tcPr>
            <w:tcW w:w="2744" w:type="dxa"/>
            <w:tcBorders>
              <w:top w:val="single" w:sz="4" w:space="0" w:color="auto"/>
              <w:bottom w:val="single" w:sz="4" w:space="0" w:color="auto"/>
            </w:tcBorders>
          </w:tcPr>
          <w:p w:rsidR="003B0FBF" w:rsidRPr="0065386F" w:rsidRDefault="003B0FBF" w:rsidP="00FC4EF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53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работы в сфере направления деятельности </w:t>
            </w:r>
            <w:r w:rsidR="00FC4EF1" w:rsidRPr="0065386F">
              <w:rPr>
                <w:rFonts w:ascii="Times New Roman" w:hAnsi="Times New Roman" w:cs="Times New Roman"/>
                <w:sz w:val="26"/>
                <w:szCs w:val="26"/>
              </w:rPr>
              <w:t>УАП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t xml:space="preserve">; осуществления подготовки проектов правовых актов; анализа правовых норм; нормотворческой деятельности; защиты интересов в судах, иных органах, уполномоченных рассматривать правовые споры; обеспечения выполнения поставленных руководством задач; эффективного планирования служебного времени, анализа и прогнозирования деятельности в порученной сфере; </w:t>
            </w:r>
            <w:r w:rsidRPr="0065386F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использования опыта и мнения коллег; пользования современной оргтехникой; подготовки деловой корреспонденции и иных документов, связанных с соответствующим направлением деятельности; в области информационных технологий и государственного языка Российской Федерации (в соответствии с должностной инструкцией)</w:t>
            </w:r>
          </w:p>
        </w:tc>
      </w:tr>
    </w:tbl>
    <w:p w:rsidR="00800A05" w:rsidRPr="00B220C6" w:rsidRDefault="00800A05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800A05" w:rsidRPr="00B220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93"/>
    <w:rsid w:val="000404CF"/>
    <w:rsid w:val="00090464"/>
    <w:rsid w:val="000A3B38"/>
    <w:rsid w:val="000E2EB6"/>
    <w:rsid w:val="000F04DB"/>
    <w:rsid w:val="000F7D3A"/>
    <w:rsid w:val="00135609"/>
    <w:rsid w:val="00191018"/>
    <w:rsid w:val="001D5A67"/>
    <w:rsid w:val="002326D1"/>
    <w:rsid w:val="002511C4"/>
    <w:rsid w:val="00260DAB"/>
    <w:rsid w:val="00264E51"/>
    <w:rsid w:val="002835EB"/>
    <w:rsid w:val="002A73FB"/>
    <w:rsid w:val="002B6302"/>
    <w:rsid w:val="002F38B8"/>
    <w:rsid w:val="00386803"/>
    <w:rsid w:val="003A6832"/>
    <w:rsid w:val="003B0FBF"/>
    <w:rsid w:val="003C7B84"/>
    <w:rsid w:val="00400556"/>
    <w:rsid w:val="00410CFE"/>
    <w:rsid w:val="00474EFC"/>
    <w:rsid w:val="004C1943"/>
    <w:rsid w:val="004C5D49"/>
    <w:rsid w:val="004E6728"/>
    <w:rsid w:val="005106E9"/>
    <w:rsid w:val="0052212B"/>
    <w:rsid w:val="00534A99"/>
    <w:rsid w:val="00541E8B"/>
    <w:rsid w:val="0054272D"/>
    <w:rsid w:val="00565EB1"/>
    <w:rsid w:val="005E643E"/>
    <w:rsid w:val="005F2315"/>
    <w:rsid w:val="005F6C69"/>
    <w:rsid w:val="00601309"/>
    <w:rsid w:val="0065386F"/>
    <w:rsid w:val="006903E8"/>
    <w:rsid w:val="006D3C57"/>
    <w:rsid w:val="006E79BD"/>
    <w:rsid w:val="007111D0"/>
    <w:rsid w:val="00750303"/>
    <w:rsid w:val="00755DE7"/>
    <w:rsid w:val="007679A8"/>
    <w:rsid w:val="007A4934"/>
    <w:rsid w:val="007D1113"/>
    <w:rsid w:val="007F404A"/>
    <w:rsid w:val="00800A05"/>
    <w:rsid w:val="0082632C"/>
    <w:rsid w:val="0084759A"/>
    <w:rsid w:val="008F0A20"/>
    <w:rsid w:val="0091517E"/>
    <w:rsid w:val="009A0F69"/>
    <w:rsid w:val="009A6FDF"/>
    <w:rsid w:val="009C7BB4"/>
    <w:rsid w:val="009E3742"/>
    <w:rsid w:val="00A45090"/>
    <w:rsid w:val="00A71C73"/>
    <w:rsid w:val="00A757D8"/>
    <w:rsid w:val="00AC5D51"/>
    <w:rsid w:val="00AF3E1A"/>
    <w:rsid w:val="00B03164"/>
    <w:rsid w:val="00B033B3"/>
    <w:rsid w:val="00B220C6"/>
    <w:rsid w:val="00B917AA"/>
    <w:rsid w:val="00BB2205"/>
    <w:rsid w:val="00BE3558"/>
    <w:rsid w:val="00C371F0"/>
    <w:rsid w:val="00C82F44"/>
    <w:rsid w:val="00CA6A2F"/>
    <w:rsid w:val="00CC0B90"/>
    <w:rsid w:val="00D040A8"/>
    <w:rsid w:val="00D0603C"/>
    <w:rsid w:val="00D32516"/>
    <w:rsid w:val="00D77148"/>
    <w:rsid w:val="00D9662D"/>
    <w:rsid w:val="00DD69D3"/>
    <w:rsid w:val="00DE2921"/>
    <w:rsid w:val="00DF4AA8"/>
    <w:rsid w:val="00E46725"/>
    <w:rsid w:val="00E56C93"/>
    <w:rsid w:val="00EB00F6"/>
    <w:rsid w:val="00EB69BB"/>
    <w:rsid w:val="00ED19DC"/>
    <w:rsid w:val="00EF5E96"/>
    <w:rsid w:val="00FC4EF1"/>
    <w:rsid w:val="00FE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DB0F9A-7971-4E6F-97EA-CFC52EF4D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6C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56C9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 Indent"/>
    <w:basedOn w:val="a"/>
    <w:link w:val="a4"/>
    <w:unhideWhenUsed/>
    <w:rsid w:val="00EB69BB"/>
    <w:pPr>
      <w:widowControl w:val="0"/>
      <w:shd w:val="clear" w:color="auto" w:fill="FFFFFF"/>
      <w:snapToGri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EB69BB"/>
    <w:rPr>
      <w:rFonts w:ascii="Times New Roman" w:eastAsia="Times New Roman" w:hAnsi="Times New Roman" w:cs="Times New Roman"/>
      <w:color w:val="000000"/>
      <w:sz w:val="26"/>
      <w:szCs w:val="20"/>
      <w:shd w:val="clear" w:color="auto" w:fill="FFFFFF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23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23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68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0381A1B3F99B0182E5629F0250FBC294F38D61DB489808BDADB44nCK0M" TargetMode="External"/><Relationship Id="rId13" Type="http://schemas.openxmlformats.org/officeDocument/2006/relationships/hyperlink" Target="consultantplus://offline/ref=2C1818E73E7D3EE307296322C7AF40DC79F1AE90A623EF5D685E830C6CF0B9BCA4951B0F17FAF68632727D78c5O8E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C1818E73E7D3EE307297D2FD1C31FD373F9F995A720B10739558959c3O4E" TargetMode="External"/><Relationship Id="rId12" Type="http://schemas.openxmlformats.org/officeDocument/2006/relationships/hyperlink" Target="consultantplus://offline/ref=2C1818E73E7D3EE307297D2FD1C31FD378F2F798AC7DBB0F60598Bc5OE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C1818E73E7D3EE307296322C7AF40DC79F1AE90A623EF5D685E830C6CF0B9BCA4951B0F17FAF68632727D78c5O8E" TargetMode="External"/><Relationship Id="rId11" Type="http://schemas.openxmlformats.org/officeDocument/2006/relationships/hyperlink" Target="consultantplus://offline/ref=20381A1B3F99B0182E5629F0250FBC294433D810BFD48A8383D746C7nFK1M" TargetMode="External"/><Relationship Id="rId5" Type="http://schemas.openxmlformats.org/officeDocument/2006/relationships/hyperlink" Target="consultantplus://offline/ref=2C1818E73E7D3EE307297D2FD1C31FD378F2F798AC7DBB0F60598Bc5OEE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0381A1B3F99B0182E5637FD3363E3264E3B8F15BDDFD9DED0D84C92A9D397654A7C5308B437D15F31716039n3K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0381A1B3F99B0182E5637FD3363E3264E3B8F15BDDFDDD7D5DC4C92A9D397654A7C5308B437D15F3170643An3K6M" TargetMode="External"/><Relationship Id="rId14" Type="http://schemas.openxmlformats.org/officeDocument/2006/relationships/hyperlink" Target="consultantplus://offline/ref=2C1818E73E7D3EE307297D2FD1C31FD373F9F995A720B10739558959c3O4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8DB1D7-5FE6-4241-81D6-FD14AAA50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5</Pages>
  <Words>1349</Words>
  <Characters>7691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Полевода Надежда Викторовна</dc:creator>
  <cp:keywords/>
  <dc:description/>
  <cp:lastModifiedBy>Грицюк Марина Геннадьевна</cp:lastModifiedBy>
  <cp:revision>73</cp:revision>
  <cp:lastPrinted>2018-03-19T12:15:00Z</cp:lastPrinted>
  <dcterms:created xsi:type="dcterms:W3CDTF">2017-10-09T09:47:00Z</dcterms:created>
  <dcterms:modified xsi:type="dcterms:W3CDTF">2018-03-30T02:44:00Z</dcterms:modified>
</cp:coreProperties>
</file>